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4D53" w14:textId="77777777" w:rsidR="00AD1A14" w:rsidRDefault="00AD1A14">
      <w:pPr>
        <w:rPr>
          <w:b/>
          <w:sz w:val="24"/>
          <w:szCs w:val="24"/>
          <w:u w:val="single"/>
        </w:rPr>
      </w:pPr>
      <w:r>
        <w:rPr>
          <w:b/>
          <w:sz w:val="24"/>
          <w:szCs w:val="24"/>
          <w:u w:val="single"/>
        </w:rPr>
        <w:t>Branston Junior Academy Vacancy</w:t>
      </w:r>
    </w:p>
    <w:p w14:paraId="30C9136A" w14:textId="77777777" w:rsidR="00AD1A14" w:rsidRDefault="00AD1A14">
      <w:pPr>
        <w:rPr>
          <w:b/>
          <w:sz w:val="24"/>
          <w:szCs w:val="24"/>
        </w:rPr>
      </w:pPr>
    </w:p>
    <w:p w14:paraId="2CFA8E12" w14:textId="2EB4A6A3" w:rsidR="00AD1A14" w:rsidRDefault="00AD1A14" w:rsidP="45831127">
      <w:pPr>
        <w:spacing w:after="0"/>
        <w:rPr>
          <w:rFonts w:eastAsiaTheme="minorEastAsia"/>
          <w:sz w:val="24"/>
          <w:szCs w:val="24"/>
        </w:rPr>
      </w:pPr>
      <w:r w:rsidRPr="45831127">
        <w:rPr>
          <w:sz w:val="24"/>
          <w:szCs w:val="24"/>
        </w:rPr>
        <w:t>T</w:t>
      </w:r>
      <w:r w:rsidRPr="45831127">
        <w:rPr>
          <w:rFonts w:eastAsiaTheme="minorEastAsia"/>
          <w:sz w:val="24"/>
          <w:szCs w:val="24"/>
        </w:rPr>
        <w:t xml:space="preserve">itle of </w:t>
      </w:r>
      <w:bookmarkStart w:id="0" w:name="_Int_VYfrz0OW"/>
      <w:r w:rsidRPr="45831127">
        <w:rPr>
          <w:rFonts w:eastAsiaTheme="minorEastAsia"/>
          <w:sz w:val="24"/>
          <w:szCs w:val="24"/>
        </w:rPr>
        <w:t>job:</w:t>
      </w:r>
      <w:r>
        <w:tab/>
      </w:r>
      <w:bookmarkEnd w:id="0"/>
      <w:r w:rsidR="002142CA" w:rsidRPr="45831127">
        <w:rPr>
          <w:rFonts w:eastAsiaTheme="minorEastAsia"/>
          <w:sz w:val="24"/>
          <w:szCs w:val="24"/>
        </w:rPr>
        <w:t xml:space="preserve">Clerk to the Governors </w:t>
      </w:r>
      <w:r w:rsidR="00556913">
        <w:rPr>
          <w:rFonts w:eastAsiaTheme="minorEastAsia"/>
          <w:sz w:val="24"/>
          <w:szCs w:val="24"/>
        </w:rPr>
        <w:t>(Permanent post)</w:t>
      </w:r>
    </w:p>
    <w:p w14:paraId="232903BC" w14:textId="77777777" w:rsidR="00AD1A14" w:rsidRPr="00AD1A14" w:rsidRDefault="00AD1A14" w:rsidP="45831127">
      <w:pPr>
        <w:spacing w:after="0"/>
        <w:rPr>
          <w:rFonts w:eastAsiaTheme="minorEastAsia"/>
          <w:sz w:val="24"/>
          <w:szCs w:val="24"/>
        </w:rPr>
      </w:pPr>
    </w:p>
    <w:p w14:paraId="778109CD" w14:textId="325036CB" w:rsidR="00AD1A14" w:rsidRDefault="00AD1A14" w:rsidP="45831127">
      <w:pPr>
        <w:spacing w:after="0"/>
        <w:rPr>
          <w:rFonts w:eastAsiaTheme="minorEastAsia"/>
          <w:sz w:val="24"/>
          <w:szCs w:val="24"/>
        </w:rPr>
      </w:pPr>
      <w:r w:rsidRPr="45831127">
        <w:rPr>
          <w:rFonts w:eastAsiaTheme="minorEastAsia"/>
          <w:sz w:val="24"/>
          <w:szCs w:val="24"/>
        </w:rPr>
        <w:t>Hours:</w:t>
      </w:r>
      <w:r>
        <w:tab/>
      </w:r>
      <w:r>
        <w:tab/>
      </w:r>
      <w:r w:rsidR="002142CA" w:rsidRPr="45831127">
        <w:rPr>
          <w:rFonts w:eastAsiaTheme="minorEastAsia"/>
          <w:sz w:val="24"/>
          <w:szCs w:val="24"/>
        </w:rPr>
        <w:t xml:space="preserve">2.5 hours per week, all year round. </w:t>
      </w:r>
    </w:p>
    <w:p w14:paraId="45DD8C90" w14:textId="77777777" w:rsidR="00AD1A14" w:rsidRDefault="00AD1A14" w:rsidP="45831127">
      <w:pPr>
        <w:spacing w:after="0"/>
        <w:ind w:left="1440"/>
        <w:rPr>
          <w:rFonts w:eastAsiaTheme="minorEastAsia"/>
          <w:sz w:val="24"/>
          <w:szCs w:val="24"/>
        </w:rPr>
      </w:pPr>
    </w:p>
    <w:p w14:paraId="0B04348C" w14:textId="01A67E37" w:rsidR="00AD1A14" w:rsidRDefault="00BF2B1E" w:rsidP="45831127">
      <w:pPr>
        <w:spacing w:after="0"/>
        <w:rPr>
          <w:rFonts w:eastAsiaTheme="minorEastAsia"/>
          <w:sz w:val="24"/>
          <w:szCs w:val="24"/>
        </w:rPr>
      </w:pPr>
      <w:r w:rsidRPr="45831127">
        <w:rPr>
          <w:rFonts w:eastAsiaTheme="minorEastAsia"/>
          <w:sz w:val="24"/>
          <w:szCs w:val="24"/>
        </w:rPr>
        <w:t xml:space="preserve">Grade: </w:t>
      </w:r>
      <w:r>
        <w:tab/>
      </w:r>
      <w:r>
        <w:tab/>
      </w:r>
      <w:r w:rsidR="00AD1A14" w:rsidRPr="45831127">
        <w:rPr>
          <w:rFonts w:eastAsiaTheme="minorEastAsia"/>
          <w:sz w:val="24"/>
          <w:szCs w:val="24"/>
        </w:rPr>
        <w:t>G</w:t>
      </w:r>
      <w:r w:rsidR="002142CA" w:rsidRPr="45831127">
        <w:rPr>
          <w:rFonts w:eastAsiaTheme="minorEastAsia"/>
          <w:sz w:val="24"/>
          <w:szCs w:val="24"/>
        </w:rPr>
        <w:t>4.11</w:t>
      </w:r>
    </w:p>
    <w:p w14:paraId="6B44A2D9" w14:textId="432858BE" w:rsidR="00556913" w:rsidRDefault="00556913" w:rsidP="45831127">
      <w:pPr>
        <w:spacing w:after="0"/>
        <w:rPr>
          <w:rFonts w:eastAsiaTheme="minorEastAsia"/>
          <w:sz w:val="24"/>
          <w:szCs w:val="24"/>
        </w:rPr>
      </w:pPr>
    </w:p>
    <w:p w14:paraId="7DE1446A" w14:textId="372C52AE" w:rsidR="00556913" w:rsidRDefault="00556913" w:rsidP="45831127">
      <w:pPr>
        <w:spacing w:after="0"/>
        <w:rPr>
          <w:rFonts w:eastAsiaTheme="minorEastAsia"/>
          <w:sz w:val="24"/>
          <w:szCs w:val="24"/>
        </w:rPr>
      </w:pPr>
      <w:r>
        <w:rPr>
          <w:rFonts w:eastAsiaTheme="minorEastAsia"/>
          <w:sz w:val="24"/>
          <w:szCs w:val="24"/>
        </w:rPr>
        <w:t xml:space="preserve">Salary: </w:t>
      </w:r>
      <w:r>
        <w:rPr>
          <w:rFonts w:eastAsiaTheme="minorEastAsia"/>
          <w:sz w:val="24"/>
          <w:szCs w:val="24"/>
        </w:rPr>
        <w:tab/>
      </w:r>
      <w:r>
        <w:rPr>
          <w:rFonts w:eastAsiaTheme="minorEastAsia"/>
          <w:sz w:val="24"/>
          <w:szCs w:val="24"/>
        </w:rPr>
        <w:tab/>
        <w:t>FTE £25,909; £1,751</w:t>
      </w:r>
      <w:r w:rsidR="00E462B6">
        <w:rPr>
          <w:rFonts w:eastAsiaTheme="minorEastAsia"/>
          <w:sz w:val="24"/>
          <w:szCs w:val="24"/>
        </w:rPr>
        <w:t xml:space="preserve"> (pro rata)</w:t>
      </w:r>
      <w:bookmarkStart w:id="1" w:name="_GoBack"/>
      <w:bookmarkEnd w:id="1"/>
    </w:p>
    <w:p w14:paraId="3B60A8D0" w14:textId="77777777" w:rsidR="00AD1A14" w:rsidRPr="00556913" w:rsidRDefault="00AD1A14" w:rsidP="45831127">
      <w:pPr>
        <w:spacing w:after="0"/>
        <w:rPr>
          <w:rFonts w:eastAsiaTheme="minorEastAsia"/>
          <w:sz w:val="24"/>
          <w:szCs w:val="24"/>
        </w:rPr>
      </w:pPr>
    </w:p>
    <w:p w14:paraId="2299F7E1" w14:textId="07744FF6" w:rsidR="002142CA" w:rsidRPr="00556913" w:rsidRDefault="002142CA" w:rsidP="45831127">
      <w:pPr>
        <w:spacing w:after="0"/>
        <w:rPr>
          <w:rFonts w:eastAsiaTheme="minorEastAsia"/>
          <w:sz w:val="24"/>
          <w:szCs w:val="24"/>
        </w:rPr>
      </w:pPr>
      <w:r w:rsidRPr="00556913">
        <w:rPr>
          <w:rFonts w:eastAsiaTheme="minorEastAsia"/>
          <w:sz w:val="24"/>
          <w:szCs w:val="24"/>
        </w:rPr>
        <w:t>Start date:</w:t>
      </w:r>
      <w:r w:rsidRPr="00556913">
        <w:rPr>
          <w:rFonts w:eastAsiaTheme="minorEastAsia"/>
          <w:bCs/>
          <w:sz w:val="24"/>
          <w:szCs w:val="24"/>
        </w:rPr>
        <w:t xml:space="preserve"> </w:t>
      </w:r>
      <w:r w:rsidR="00556913" w:rsidRPr="00556913">
        <w:rPr>
          <w:rFonts w:eastAsiaTheme="minorEastAsia"/>
          <w:bCs/>
          <w:sz w:val="24"/>
          <w:szCs w:val="24"/>
        </w:rPr>
        <w:t>Monday 22</w:t>
      </w:r>
      <w:r w:rsidR="00556913" w:rsidRPr="00556913">
        <w:rPr>
          <w:rFonts w:eastAsiaTheme="minorEastAsia"/>
          <w:bCs/>
          <w:sz w:val="24"/>
          <w:szCs w:val="24"/>
          <w:vertAlign w:val="superscript"/>
        </w:rPr>
        <w:t>nd</w:t>
      </w:r>
      <w:r w:rsidR="00556913" w:rsidRPr="00556913">
        <w:rPr>
          <w:rFonts w:eastAsiaTheme="minorEastAsia"/>
          <w:bCs/>
          <w:sz w:val="24"/>
          <w:szCs w:val="24"/>
        </w:rPr>
        <w:t xml:space="preserve"> September 2025</w:t>
      </w:r>
    </w:p>
    <w:p w14:paraId="00620304" w14:textId="77777777" w:rsidR="002142CA" w:rsidRPr="00556913" w:rsidRDefault="002142CA" w:rsidP="45831127">
      <w:pPr>
        <w:spacing w:after="0"/>
        <w:rPr>
          <w:rFonts w:eastAsiaTheme="minorEastAsia"/>
          <w:sz w:val="24"/>
          <w:szCs w:val="24"/>
        </w:rPr>
      </w:pPr>
    </w:p>
    <w:p w14:paraId="22CD9D4C" w14:textId="3AA71DCD" w:rsidR="5D9CD927" w:rsidRPr="00556913" w:rsidRDefault="5D9CD927" w:rsidP="45831127">
      <w:pPr>
        <w:spacing w:after="0"/>
        <w:rPr>
          <w:rFonts w:eastAsiaTheme="minorEastAsia"/>
          <w:bCs/>
          <w:sz w:val="24"/>
          <w:szCs w:val="24"/>
        </w:rPr>
      </w:pPr>
      <w:r w:rsidRPr="00556913">
        <w:rPr>
          <w:rFonts w:eastAsiaTheme="minorEastAsia"/>
          <w:sz w:val="24"/>
          <w:szCs w:val="24"/>
        </w:rPr>
        <w:t xml:space="preserve">Closing date for applications: </w:t>
      </w:r>
      <w:r w:rsidR="00556913">
        <w:rPr>
          <w:rFonts w:eastAsiaTheme="minorEastAsia"/>
          <w:bCs/>
          <w:sz w:val="24"/>
          <w:szCs w:val="24"/>
        </w:rPr>
        <w:t>Tuesday 3</w:t>
      </w:r>
      <w:r w:rsidR="00556913" w:rsidRPr="00556913">
        <w:rPr>
          <w:rFonts w:eastAsiaTheme="minorEastAsia"/>
          <w:bCs/>
          <w:sz w:val="24"/>
          <w:szCs w:val="24"/>
          <w:vertAlign w:val="superscript"/>
        </w:rPr>
        <w:t>rd</w:t>
      </w:r>
      <w:r w:rsidR="00556913">
        <w:rPr>
          <w:rFonts w:eastAsiaTheme="minorEastAsia"/>
          <w:bCs/>
          <w:sz w:val="24"/>
          <w:szCs w:val="24"/>
        </w:rPr>
        <w:t xml:space="preserve"> September 2025</w:t>
      </w:r>
    </w:p>
    <w:p w14:paraId="38E6F767" w14:textId="2A16BBF8" w:rsidR="45831127" w:rsidRPr="00556913" w:rsidRDefault="45831127" w:rsidP="45831127">
      <w:pPr>
        <w:spacing w:after="0"/>
        <w:rPr>
          <w:rFonts w:eastAsiaTheme="minorEastAsia"/>
          <w:sz w:val="24"/>
          <w:szCs w:val="24"/>
        </w:rPr>
      </w:pPr>
    </w:p>
    <w:p w14:paraId="4AA8B84E" w14:textId="484C4B46" w:rsidR="5D9CD927" w:rsidRPr="00556913" w:rsidRDefault="5D9CD927" w:rsidP="45831127">
      <w:pPr>
        <w:spacing w:after="0"/>
        <w:rPr>
          <w:rFonts w:eastAsiaTheme="minorEastAsia"/>
          <w:sz w:val="24"/>
          <w:szCs w:val="24"/>
        </w:rPr>
      </w:pPr>
      <w:r w:rsidRPr="00556913">
        <w:rPr>
          <w:rFonts w:eastAsiaTheme="minorEastAsia"/>
          <w:sz w:val="24"/>
          <w:szCs w:val="24"/>
        </w:rPr>
        <w:t>Shortlisting date:</w:t>
      </w:r>
      <w:r w:rsidR="00556913">
        <w:rPr>
          <w:rFonts w:eastAsiaTheme="minorEastAsia"/>
          <w:sz w:val="24"/>
          <w:szCs w:val="24"/>
        </w:rPr>
        <w:t xml:space="preserve"> Wednesday 3</w:t>
      </w:r>
      <w:r w:rsidR="00556913" w:rsidRPr="00556913">
        <w:rPr>
          <w:rFonts w:eastAsiaTheme="minorEastAsia"/>
          <w:sz w:val="24"/>
          <w:szCs w:val="24"/>
          <w:vertAlign w:val="superscript"/>
        </w:rPr>
        <w:t>rd</w:t>
      </w:r>
      <w:r w:rsidR="00556913">
        <w:rPr>
          <w:rFonts w:eastAsiaTheme="minorEastAsia"/>
          <w:sz w:val="24"/>
          <w:szCs w:val="24"/>
        </w:rPr>
        <w:t xml:space="preserve"> September 2025</w:t>
      </w:r>
    </w:p>
    <w:p w14:paraId="24CD178E" w14:textId="605AD5CF" w:rsidR="45831127" w:rsidRPr="00556913" w:rsidRDefault="45831127" w:rsidP="45831127">
      <w:pPr>
        <w:spacing w:after="0"/>
        <w:rPr>
          <w:rFonts w:eastAsiaTheme="minorEastAsia"/>
          <w:sz w:val="24"/>
          <w:szCs w:val="24"/>
        </w:rPr>
      </w:pPr>
    </w:p>
    <w:p w14:paraId="3E298EF9" w14:textId="4E687A5B" w:rsidR="5D9CD927" w:rsidRPr="00556913" w:rsidRDefault="5D9CD927" w:rsidP="45831127">
      <w:pPr>
        <w:spacing w:after="0"/>
        <w:rPr>
          <w:rFonts w:eastAsiaTheme="minorEastAsia"/>
          <w:sz w:val="24"/>
          <w:szCs w:val="24"/>
        </w:rPr>
      </w:pPr>
      <w:r w:rsidRPr="00556913">
        <w:rPr>
          <w:rFonts w:eastAsiaTheme="minorEastAsia"/>
          <w:sz w:val="24"/>
          <w:szCs w:val="24"/>
        </w:rPr>
        <w:t xml:space="preserve">Interview date: </w:t>
      </w:r>
      <w:r w:rsidR="00556913">
        <w:rPr>
          <w:rFonts w:eastAsiaTheme="minorEastAsia"/>
          <w:bCs/>
          <w:sz w:val="24"/>
          <w:szCs w:val="24"/>
        </w:rPr>
        <w:t>Monday 8</w:t>
      </w:r>
      <w:r w:rsidR="00556913" w:rsidRPr="00556913">
        <w:rPr>
          <w:rFonts w:eastAsiaTheme="minorEastAsia"/>
          <w:bCs/>
          <w:sz w:val="24"/>
          <w:szCs w:val="24"/>
          <w:vertAlign w:val="superscript"/>
        </w:rPr>
        <w:t>th</w:t>
      </w:r>
      <w:r w:rsidR="00556913">
        <w:rPr>
          <w:rFonts w:eastAsiaTheme="minorEastAsia"/>
          <w:bCs/>
          <w:sz w:val="24"/>
          <w:szCs w:val="24"/>
        </w:rPr>
        <w:t xml:space="preserve"> September 2025</w:t>
      </w:r>
    </w:p>
    <w:p w14:paraId="00B4982A" w14:textId="70C77822" w:rsidR="45831127" w:rsidRDefault="45831127" w:rsidP="45831127">
      <w:pPr>
        <w:spacing w:after="0"/>
        <w:rPr>
          <w:rFonts w:eastAsiaTheme="minorEastAsia"/>
          <w:sz w:val="24"/>
          <w:szCs w:val="24"/>
        </w:rPr>
      </w:pPr>
    </w:p>
    <w:p w14:paraId="4DA97C72" w14:textId="0B2B72E7" w:rsidR="002142CA" w:rsidRPr="002142CA" w:rsidRDefault="002142CA" w:rsidP="45831127">
      <w:pPr>
        <w:spacing w:after="0"/>
        <w:rPr>
          <w:rFonts w:eastAsiaTheme="minorEastAsia"/>
          <w:sz w:val="24"/>
          <w:szCs w:val="24"/>
        </w:rPr>
      </w:pPr>
      <w:r w:rsidRPr="45831127">
        <w:rPr>
          <w:rFonts w:eastAsiaTheme="minorEastAsia"/>
          <w:sz w:val="24"/>
          <w:szCs w:val="24"/>
        </w:rPr>
        <w:t xml:space="preserve">Branston Junior Academy is </w:t>
      </w:r>
      <w:r w:rsidRPr="45831127">
        <w:rPr>
          <w:rFonts w:eastAsiaTheme="minorEastAsia"/>
          <w:sz w:val="24"/>
          <w:szCs w:val="24"/>
          <w:shd w:val="clear" w:color="auto" w:fill="FFFFFF"/>
        </w:rPr>
        <w:t>seeking to appoint a</w:t>
      </w:r>
      <w:r w:rsidRPr="45831127">
        <w:rPr>
          <w:rStyle w:val="Strong"/>
          <w:rFonts w:eastAsiaTheme="minorEastAsia"/>
          <w:sz w:val="24"/>
          <w:szCs w:val="24"/>
          <w:bdr w:val="none" w:sz="0" w:space="0" w:color="auto" w:frame="1"/>
          <w:shd w:val="clear" w:color="auto" w:fill="FFFFFF"/>
        </w:rPr>
        <w:t xml:space="preserve"> Clerk to </w:t>
      </w:r>
      <w:r w:rsidR="2D5826E1" w:rsidRPr="45831127">
        <w:rPr>
          <w:rStyle w:val="Strong"/>
          <w:rFonts w:eastAsiaTheme="minorEastAsia"/>
          <w:sz w:val="24"/>
          <w:szCs w:val="24"/>
          <w:bdr w:val="none" w:sz="0" w:space="0" w:color="auto" w:frame="1"/>
          <w:shd w:val="clear" w:color="auto" w:fill="FFFFFF"/>
        </w:rPr>
        <w:t xml:space="preserve">the </w:t>
      </w:r>
      <w:r w:rsidRPr="45831127">
        <w:rPr>
          <w:rStyle w:val="Strong"/>
          <w:rFonts w:eastAsiaTheme="minorEastAsia"/>
          <w:sz w:val="24"/>
          <w:szCs w:val="24"/>
          <w:bdr w:val="none" w:sz="0" w:space="0" w:color="auto" w:frame="1"/>
          <w:shd w:val="clear" w:color="auto" w:fill="FFFFFF"/>
        </w:rPr>
        <w:t>Governors</w:t>
      </w:r>
      <w:r w:rsidRPr="45831127">
        <w:rPr>
          <w:rFonts w:eastAsiaTheme="minorEastAsia"/>
          <w:sz w:val="24"/>
          <w:szCs w:val="24"/>
          <w:shd w:val="clear" w:color="auto" w:fill="FFFFFF"/>
        </w:rPr>
        <w:t> to provide advice and effective administrative support to the Chair of Governors and the Governing Body</w:t>
      </w:r>
      <w:r w:rsidR="22FE012D" w:rsidRPr="45831127">
        <w:rPr>
          <w:rFonts w:eastAsiaTheme="minorEastAsia"/>
          <w:sz w:val="24"/>
          <w:szCs w:val="24"/>
          <w:shd w:val="clear" w:color="auto" w:fill="FFFFFF"/>
        </w:rPr>
        <w:t xml:space="preserve"> from September 2025. </w:t>
      </w:r>
    </w:p>
    <w:p w14:paraId="059E77D3" w14:textId="77777777" w:rsidR="002142CA" w:rsidRPr="002142CA" w:rsidRDefault="002142CA" w:rsidP="45831127">
      <w:pPr>
        <w:spacing w:after="0"/>
        <w:rPr>
          <w:rFonts w:eastAsiaTheme="minorEastAsia"/>
          <w:sz w:val="24"/>
          <w:szCs w:val="24"/>
        </w:rPr>
      </w:pPr>
    </w:p>
    <w:p w14:paraId="34E70E35" w14:textId="77777777" w:rsidR="00D927F8" w:rsidRDefault="002142CA" w:rsidP="45831127">
      <w:pPr>
        <w:spacing w:after="0"/>
        <w:rPr>
          <w:rFonts w:eastAsiaTheme="minorEastAsia"/>
          <w:sz w:val="24"/>
          <w:szCs w:val="24"/>
          <w:shd w:val="clear" w:color="auto" w:fill="FFFFFF"/>
        </w:rPr>
      </w:pPr>
      <w:r w:rsidRPr="45831127">
        <w:rPr>
          <w:rFonts w:eastAsiaTheme="minorEastAsia"/>
          <w:sz w:val="24"/>
          <w:szCs w:val="24"/>
          <w:shd w:val="clear" w:color="auto" w:fill="FFFFFF"/>
        </w:rPr>
        <w:t xml:space="preserve">The Clerk will ideally have knowledge </w:t>
      </w:r>
      <w:r w:rsidR="00D927F8" w:rsidRPr="45831127">
        <w:rPr>
          <w:rFonts w:eastAsiaTheme="minorEastAsia"/>
          <w:sz w:val="24"/>
          <w:szCs w:val="24"/>
          <w:shd w:val="clear" w:color="auto" w:fill="FFFFFF"/>
        </w:rPr>
        <w:t xml:space="preserve">and/or experience </w:t>
      </w:r>
      <w:r w:rsidRPr="45831127">
        <w:rPr>
          <w:rFonts w:eastAsiaTheme="minorEastAsia"/>
          <w:sz w:val="24"/>
          <w:szCs w:val="24"/>
          <w:shd w:val="clear" w:color="auto" w:fill="FFFFFF"/>
        </w:rPr>
        <w:t xml:space="preserve">of governance and governing body procedures </w:t>
      </w:r>
      <w:r w:rsidR="00D927F8" w:rsidRPr="45831127">
        <w:rPr>
          <w:rFonts w:eastAsiaTheme="minorEastAsia"/>
          <w:sz w:val="24"/>
          <w:szCs w:val="24"/>
          <w:shd w:val="clear" w:color="auto" w:fill="FFFFFF"/>
        </w:rPr>
        <w:t xml:space="preserve">in a Single Academy Trust. </w:t>
      </w:r>
    </w:p>
    <w:p w14:paraId="171BB76E" w14:textId="77777777" w:rsidR="00D927F8" w:rsidRDefault="00D927F8" w:rsidP="45831127">
      <w:pPr>
        <w:spacing w:after="0"/>
        <w:rPr>
          <w:rFonts w:eastAsiaTheme="minorEastAsia"/>
          <w:sz w:val="24"/>
          <w:szCs w:val="24"/>
          <w:shd w:val="clear" w:color="auto" w:fill="FFFFFF"/>
        </w:rPr>
      </w:pPr>
    </w:p>
    <w:p w14:paraId="4754F81C" w14:textId="32992B4C" w:rsidR="00AD1A14" w:rsidRDefault="002142CA" w:rsidP="45831127">
      <w:pPr>
        <w:spacing w:after="0"/>
        <w:rPr>
          <w:rFonts w:eastAsiaTheme="minorEastAsia"/>
          <w:sz w:val="24"/>
          <w:szCs w:val="24"/>
        </w:rPr>
      </w:pPr>
      <w:r w:rsidRPr="45831127">
        <w:rPr>
          <w:rFonts w:eastAsiaTheme="minorEastAsia"/>
          <w:sz w:val="24"/>
          <w:szCs w:val="24"/>
          <w:shd w:val="clear" w:color="auto" w:fill="FFFFFF"/>
        </w:rPr>
        <w:t>The ideal candidate will be reliable, confident, well organised with excellent communication and interpersonal skills, and have an interest in and ideally experience of school governance. Competency in ICT skills is essential.</w:t>
      </w:r>
      <w:r w:rsidRPr="002142CA">
        <w:rPr>
          <w:rFonts w:cstheme="minorHAnsi"/>
        </w:rPr>
        <w:br/>
      </w:r>
      <w:r w:rsidRPr="002142CA">
        <w:rPr>
          <w:rFonts w:cstheme="minorHAnsi"/>
        </w:rPr>
        <w:br/>
      </w:r>
      <w:r w:rsidR="00D927F8" w:rsidRPr="45831127">
        <w:rPr>
          <w:rFonts w:eastAsiaTheme="minorEastAsia"/>
          <w:sz w:val="24"/>
          <w:szCs w:val="24"/>
        </w:rPr>
        <w:t xml:space="preserve">The School's Governing Body meets </w:t>
      </w:r>
      <w:r w:rsidR="3C925AAA" w:rsidRPr="45831127">
        <w:rPr>
          <w:rFonts w:eastAsiaTheme="minorEastAsia"/>
          <w:sz w:val="24"/>
          <w:szCs w:val="24"/>
        </w:rPr>
        <w:t xml:space="preserve">in person </w:t>
      </w:r>
      <w:r w:rsidR="00D927F8" w:rsidRPr="45831127">
        <w:rPr>
          <w:rFonts w:eastAsiaTheme="minorEastAsia"/>
          <w:sz w:val="24"/>
          <w:szCs w:val="24"/>
        </w:rPr>
        <w:t>approximately 6 times</w:t>
      </w:r>
      <w:r w:rsidR="30A561E9" w:rsidRPr="45831127">
        <w:rPr>
          <w:rFonts w:eastAsiaTheme="minorEastAsia"/>
          <w:sz w:val="24"/>
          <w:szCs w:val="24"/>
        </w:rPr>
        <w:t xml:space="preserve"> t</w:t>
      </w:r>
      <w:r w:rsidR="00D927F8" w:rsidRPr="45831127">
        <w:rPr>
          <w:rFonts w:eastAsiaTheme="minorEastAsia"/>
          <w:sz w:val="24"/>
          <w:szCs w:val="24"/>
        </w:rPr>
        <w:t>hroughout the academic year</w:t>
      </w:r>
      <w:r w:rsidR="2A116460" w:rsidRPr="45831127">
        <w:rPr>
          <w:rFonts w:eastAsiaTheme="minorEastAsia"/>
          <w:sz w:val="24"/>
          <w:szCs w:val="24"/>
        </w:rPr>
        <w:t xml:space="preserve"> with the Finance, Audit &amp; Risk Committee also meeting </w:t>
      </w:r>
      <w:r w:rsidR="00D927F8" w:rsidRPr="45831127">
        <w:rPr>
          <w:rFonts w:eastAsiaTheme="minorEastAsia"/>
          <w:sz w:val="24"/>
          <w:szCs w:val="24"/>
        </w:rPr>
        <w:t>approximately 6 times via online meetings</w:t>
      </w:r>
      <w:r w:rsidR="33668A65" w:rsidRPr="45831127">
        <w:rPr>
          <w:rFonts w:eastAsiaTheme="minorEastAsia"/>
          <w:sz w:val="24"/>
          <w:szCs w:val="24"/>
        </w:rPr>
        <w:t xml:space="preserve">. All meetings take place in the evening. </w:t>
      </w:r>
    </w:p>
    <w:p w14:paraId="529D0A28" w14:textId="53DC35AD" w:rsidR="00AD1A14" w:rsidRDefault="002142CA" w:rsidP="45831127">
      <w:pPr>
        <w:spacing w:after="0"/>
        <w:rPr>
          <w:rFonts w:eastAsiaTheme="minorEastAsia"/>
          <w:sz w:val="24"/>
          <w:szCs w:val="24"/>
        </w:rPr>
      </w:pPr>
      <w:r>
        <w:br/>
      </w:r>
      <w:r w:rsidR="00D927F8" w:rsidRPr="45831127">
        <w:rPr>
          <w:rStyle w:val="Strong"/>
          <w:rFonts w:eastAsiaTheme="minorEastAsia"/>
          <w:sz w:val="24"/>
          <w:szCs w:val="24"/>
          <w:bdr w:val="none" w:sz="0" w:space="0" w:color="auto" w:frame="1"/>
        </w:rPr>
        <w:t>Main responsibilities will include:</w:t>
      </w:r>
      <w:r>
        <w:br/>
      </w:r>
      <w:r w:rsidR="00D927F8" w:rsidRPr="45831127">
        <w:rPr>
          <w:rFonts w:eastAsiaTheme="minorEastAsia"/>
          <w:sz w:val="24"/>
          <w:szCs w:val="24"/>
        </w:rPr>
        <w:t>• Clerk meetings and panels.</w:t>
      </w:r>
      <w:r>
        <w:br/>
      </w:r>
      <w:r w:rsidR="00D927F8" w:rsidRPr="45831127">
        <w:rPr>
          <w:rFonts w:eastAsiaTheme="minorEastAsia"/>
          <w:sz w:val="24"/>
          <w:szCs w:val="24"/>
        </w:rPr>
        <w:t>• Putting agendas and relevant documents onto the GovernorHub portal prior to and after meetings.</w:t>
      </w:r>
      <w:r>
        <w:br/>
      </w:r>
      <w:r w:rsidR="00D927F8" w:rsidRPr="45831127">
        <w:rPr>
          <w:rFonts w:eastAsiaTheme="minorEastAsia"/>
          <w:sz w:val="24"/>
          <w:szCs w:val="24"/>
        </w:rPr>
        <w:t>• Attend the meetings to take minutes and distribute these afterwards via GovernorHub.</w:t>
      </w:r>
      <w:r>
        <w:br/>
      </w:r>
      <w:r w:rsidR="00D927F8" w:rsidRPr="45831127">
        <w:rPr>
          <w:rFonts w:eastAsiaTheme="minorEastAsia"/>
          <w:sz w:val="24"/>
          <w:szCs w:val="24"/>
        </w:rPr>
        <w:t>• Provide advice to the governing body on governance and procedural matters.</w:t>
      </w:r>
      <w:r>
        <w:br/>
      </w:r>
      <w:r w:rsidR="00D927F8" w:rsidRPr="45831127">
        <w:rPr>
          <w:rFonts w:eastAsiaTheme="minorEastAsia"/>
          <w:sz w:val="24"/>
          <w:szCs w:val="24"/>
        </w:rPr>
        <w:t>• Maintain and update the </w:t>
      </w:r>
      <w:hyperlink r:id="rId8" w:history="1">
        <w:r w:rsidR="00D927F8" w:rsidRPr="45831127">
          <w:rPr>
            <w:rStyle w:val="Hyperlink"/>
            <w:rFonts w:eastAsiaTheme="minorEastAsia"/>
            <w:color w:val="555555"/>
            <w:sz w:val="24"/>
            <w:szCs w:val="24"/>
            <w:bdr w:val="none" w:sz="0" w:space="0" w:color="auto" w:frame="1"/>
          </w:rPr>
          <w:t>https://get-information-schools.service.gov.uk/</w:t>
        </w:r>
      </w:hyperlink>
      <w:r w:rsidR="00D927F8" w:rsidRPr="45831127">
        <w:rPr>
          <w:rFonts w:eastAsiaTheme="minorEastAsia"/>
          <w:sz w:val="24"/>
          <w:szCs w:val="24"/>
        </w:rPr>
        <w:t> governor section.</w:t>
      </w:r>
      <w:r>
        <w:br/>
      </w:r>
      <w:r>
        <w:br/>
      </w:r>
      <w:r w:rsidR="00D927F8" w:rsidRPr="45831127">
        <w:rPr>
          <w:rStyle w:val="Strong"/>
          <w:rFonts w:eastAsiaTheme="minorEastAsia"/>
          <w:sz w:val="24"/>
          <w:szCs w:val="24"/>
          <w:bdr w:val="none" w:sz="0" w:space="0" w:color="auto" w:frame="1"/>
        </w:rPr>
        <w:t>Please see the full job description for further details of this role.</w:t>
      </w:r>
      <w:r>
        <w:br/>
      </w:r>
      <w:r>
        <w:lastRenderedPageBreak/>
        <w:br/>
      </w:r>
      <w:r w:rsidR="00D927F8" w:rsidRPr="45831127">
        <w:rPr>
          <w:rStyle w:val="Strong"/>
          <w:rFonts w:eastAsiaTheme="minorEastAsia"/>
          <w:sz w:val="24"/>
          <w:szCs w:val="24"/>
          <w:bdr w:val="none" w:sz="0" w:space="0" w:color="auto" w:frame="1"/>
        </w:rPr>
        <w:t>Benefits:</w:t>
      </w:r>
      <w:r>
        <w:br/>
      </w:r>
      <w:r w:rsidR="00D927F8" w:rsidRPr="45831127">
        <w:rPr>
          <w:rFonts w:eastAsiaTheme="minorEastAsia"/>
          <w:sz w:val="24"/>
          <w:szCs w:val="24"/>
        </w:rPr>
        <w:t>• Hybrid working – other than attending the meetings in school, this position can offer homeworking.</w:t>
      </w:r>
      <w:r>
        <w:br/>
      </w:r>
      <w:r w:rsidR="00D927F8" w:rsidRPr="45831127">
        <w:rPr>
          <w:rFonts w:eastAsiaTheme="minorEastAsia"/>
          <w:sz w:val="24"/>
          <w:szCs w:val="24"/>
        </w:rPr>
        <w:t>• Access to Local Government Pension Scheme.</w:t>
      </w:r>
      <w:r>
        <w:br/>
      </w:r>
      <w:r w:rsidR="00D927F8" w:rsidRPr="45831127">
        <w:rPr>
          <w:rFonts w:eastAsiaTheme="minorEastAsia"/>
          <w:sz w:val="24"/>
          <w:szCs w:val="24"/>
        </w:rPr>
        <w:t>• The opportunity to be part of a highly supportive and ambitious team/school.</w:t>
      </w:r>
      <w:r>
        <w:br/>
      </w:r>
      <w:r w:rsidR="00D927F8" w:rsidRPr="45831127">
        <w:rPr>
          <w:rFonts w:eastAsiaTheme="minorEastAsia"/>
          <w:sz w:val="24"/>
          <w:szCs w:val="24"/>
        </w:rPr>
        <w:t>• Commitment to employee Health and Wellbeing including complimentary Wellbeing Support Programme.</w:t>
      </w:r>
    </w:p>
    <w:p w14:paraId="25F2509E" w14:textId="77777777" w:rsidR="00D927F8" w:rsidRDefault="00D927F8" w:rsidP="45831127">
      <w:pPr>
        <w:pStyle w:val="NormalWeb"/>
        <w:spacing w:before="0" w:beforeAutospacing="0" w:after="0" w:afterAutospacing="0" w:line="348" w:lineRule="atLeast"/>
        <w:rPr>
          <w:rFonts w:asciiTheme="minorHAnsi" w:eastAsiaTheme="minorEastAsia" w:hAnsiTheme="minorHAnsi" w:cstheme="minorBidi"/>
        </w:rPr>
      </w:pPr>
    </w:p>
    <w:p w14:paraId="3C222731" w14:textId="198B0E52" w:rsidR="00556913" w:rsidRDefault="00D927F8" w:rsidP="45831127">
      <w:pPr>
        <w:pStyle w:val="NormalWeb"/>
        <w:spacing w:before="0" w:beforeAutospacing="0" w:after="0" w:afterAutospacing="0" w:line="348" w:lineRule="atLeast"/>
        <w:rPr>
          <w:rFonts w:asciiTheme="minorHAnsi" w:eastAsiaTheme="minorEastAsia" w:hAnsiTheme="minorHAnsi" w:cstheme="minorBidi"/>
        </w:rPr>
      </w:pPr>
      <w:r w:rsidRPr="45831127">
        <w:rPr>
          <w:rFonts w:asciiTheme="minorHAnsi" w:eastAsiaTheme="minorEastAsia" w:hAnsiTheme="minorHAnsi" w:cstheme="minorBidi"/>
        </w:rPr>
        <w:t>To obtain an application form, please visit our website</w:t>
      </w:r>
      <w:r w:rsidR="00556913">
        <w:rPr>
          <w:rFonts w:asciiTheme="minorHAnsi" w:eastAsiaTheme="minorEastAsia" w:hAnsiTheme="minorHAnsi" w:cstheme="minorBidi"/>
        </w:rPr>
        <w:t xml:space="preserve"> </w:t>
      </w:r>
      <w:r w:rsidR="007D04E8" w:rsidRPr="45831127">
        <w:rPr>
          <w:rFonts w:asciiTheme="minorHAnsi" w:eastAsiaTheme="minorEastAsia" w:hAnsiTheme="minorHAnsi" w:cstheme="minorBidi"/>
        </w:rPr>
        <w:t xml:space="preserve"> </w:t>
      </w:r>
      <w:hyperlink r:id="rId9" w:history="1">
        <w:r w:rsidR="00556913" w:rsidRPr="00020A26">
          <w:rPr>
            <w:rStyle w:val="Hyperlink"/>
            <w:rFonts w:asciiTheme="minorHAnsi" w:eastAsiaTheme="minorEastAsia" w:hAnsiTheme="minorHAnsi" w:cstheme="minorBidi"/>
          </w:rPr>
          <w:t>www.branstonjunioracademy.co.uk/about-us/job-vacancies/</w:t>
        </w:r>
      </w:hyperlink>
    </w:p>
    <w:p w14:paraId="6CECD05F" w14:textId="06B11165" w:rsidR="00556913" w:rsidRDefault="00556913" w:rsidP="45831127">
      <w:pPr>
        <w:pStyle w:val="NormalWeb"/>
        <w:spacing w:before="0" w:beforeAutospacing="0" w:after="0" w:afterAutospacing="0" w:line="348" w:lineRule="atLeast"/>
        <w:rPr>
          <w:rFonts w:asciiTheme="minorHAnsi" w:eastAsiaTheme="minorEastAsia" w:hAnsiTheme="minorHAnsi" w:cstheme="minorBidi"/>
        </w:rPr>
      </w:pPr>
    </w:p>
    <w:p w14:paraId="51F50C9B" w14:textId="420BD559" w:rsidR="00556913" w:rsidRDefault="00AB6011" w:rsidP="45831127">
      <w:pPr>
        <w:pStyle w:val="NormalWeb"/>
        <w:spacing w:before="0" w:beforeAutospacing="0" w:after="0" w:afterAutospacing="0" w:line="348" w:lineRule="atLeast"/>
        <w:rPr>
          <w:rFonts w:asciiTheme="minorHAnsi" w:eastAsiaTheme="minorEastAsia" w:hAnsiTheme="minorHAnsi" w:cstheme="minorBidi"/>
        </w:rPr>
      </w:pPr>
      <w:r>
        <w:rPr>
          <w:rFonts w:asciiTheme="minorHAnsi" w:eastAsiaTheme="minorEastAsia" w:hAnsiTheme="minorHAnsi" w:cstheme="minorBidi"/>
        </w:rPr>
        <w:t xml:space="preserve">Completed application forms should be sent to Mrs Houlden, Business Manager at </w:t>
      </w:r>
      <w:hyperlink r:id="rId10" w:history="1">
        <w:r w:rsidRPr="00020A26">
          <w:rPr>
            <w:rStyle w:val="Hyperlink"/>
            <w:rFonts w:asciiTheme="minorHAnsi" w:eastAsiaTheme="minorEastAsia" w:hAnsiTheme="minorHAnsi" w:cstheme="minorBidi"/>
          </w:rPr>
          <w:t>MrsHoulden@branstonjunioracademy.co.uk</w:t>
        </w:r>
      </w:hyperlink>
    </w:p>
    <w:p w14:paraId="74ADD028" w14:textId="77777777" w:rsidR="00556913" w:rsidRDefault="00556913" w:rsidP="45831127">
      <w:pPr>
        <w:pStyle w:val="NormalWeb"/>
        <w:spacing w:before="0" w:beforeAutospacing="0" w:after="0" w:afterAutospacing="0" w:line="348" w:lineRule="atLeast"/>
        <w:rPr>
          <w:rFonts w:asciiTheme="minorHAnsi" w:eastAsiaTheme="minorEastAsia" w:hAnsiTheme="minorHAnsi" w:cstheme="minorBidi"/>
        </w:rPr>
      </w:pPr>
    </w:p>
    <w:p w14:paraId="03923F15" w14:textId="05464ABC" w:rsidR="00D927F8" w:rsidRDefault="00D927F8" w:rsidP="45831127">
      <w:pPr>
        <w:pStyle w:val="NormalWeb"/>
        <w:spacing w:before="0" w:beforeAutospacing="0" w:after="0" w:afterAutospacing="0" w:line="348" w:lineRule="atLeast"/>
        <w:rPr>
          <w:rFonts w:asciiTheme="minorHAnsi" w:eastAsiaTheme="minorEastAsia" w:hAnsiTheme="minorHAnsi" w:cstheme="minorBidi"/>
        </w:rPr>
      </w:pPr>
      <w:r w:rsidRPr="45831127">
        <w:rPr>
          <w:rFonts w:asciiTheme="minorHAnsi" w:eastAsiaTheme="minorEastAsia" w:hAnsiTheme="minorHAnsi" w:cstheme="minorBidi"/>
        </w:rPr>
        <w:t>We are committed to safeguarding and promoting the welfare of children, young people and vulnerable adults and expect all staff and volunteers to share this commitment.</w:t>
      </w:r>
    </w:p>
    <w:p w14:paraId="1C8AA8A0" w14:textId="77777777" w:rsidR="00D927F8" w:rsidRDefault="00D927F8" w:rsidP="45831127">
      <w:pPr>
        <w:pStyle w:val="NormalWeb"/>
        <w:spacing w:before="0" w:beforeAutospacing="0" w:after="0" w:afterAutospacing="0" w:line="348" w:lineRule="atLeast"/>
        <w:rPr>
          <w:rFonts w:asciiTheme="minorHAnsi" w:eastAsiaTheme="minorEastAsia" w:hAnsiTheme="minorHAnsi" w:cstheme="minorBidi"/>
        </w:rPr>
      </w:pPr>
      <w:r w:rsidRPr="45831127">
        <w:rPr>
          <w:rFonts w:asciiTheme="minorHAnsi" w:eastAsiaTheme="minorEastAsia" w:hAnsiTheme="minorHAnsi" w:cstheme="minorBidi"/>
        </w:rPr>
        <w:t>Our school is committed to safeguarding and promoting the welfare of children, young people and vulnerable adults and expects all staff and volunteers to share this commitment. This post is subject to enhanced Disclosure and Barring Service, barred list check, references and medical checks.  Pre-employment checks are in line with Keeping Children Safe in Education.</w:t>
      </w:r>
    </w:p>
    <w:p w14:paraId="0E73CB1C" w14:textId="5CF60D8B" w:rsidR="00D927F8" w:rsidRDefault="00D927F8" w:rsidP="45831127">
      <w:pPr>
        <w:pStyle w:val="NormalWeb"/>
        <w:spacing w:before="0" w:beforeAutospacing="0" w:after="0" w:afterAutospacing="0" w:line="348" w:lineRule="atLeast"/>
        <w:rPr>
          <w:rFonts w:asciiTheme="minorHAnsi" w:eastAsiaTheme="minorEastAsia" w:hAnsiTheme="minorHAnsi" w:cstheme="minorBidi"/>
        </w:rPr>
      </w:pPr>
      <w:r w:rsidRPr="45831127">
        <w:rPr>
          <w:rFonts w:asciiTheme="minorHAnsi" w:eastAsiaTheme="minorEastAsia" w:hAnsiTheme="minorHAnsi" w:cstheme="minorBidi"/>
        </w:rPr>
        <w:t>We want our workforce to reflect the make-up of our community that we serve and therefore welcome all applications irrespective of gender, ethnic origin, belief, sexual orientation, age or disability.</w:t>
      </w:r>
      <w:r>
        <w:br/>
      </w:r>
      <w:r>
        <w:br/>
      </w:r>
      <w:r w:rsidRPr="45831127">
        <w:rPr>
          <w:rFonts w:asciiTheme="minorHAnsi" w:eastAsiaTheme="minorEastAsia" w:hAnsiTheme="minorHAnsi" w:cstheme="minorBidi"/>
        </w:rPr>
        <w:t xml:space="preserve">Candidates are advised to write their application to the </w:t>
      </w:r>
      <w:r w:rsidR="00AB6011">
        <w:rPr>
          <w:rFonts w:asciiTheme="minorHAnsi" w:eastAsiaTheme="minorEastAsia" w:hAnsiTheme="minorHAnsi" w:cstheme="minorBidi"/>
        </w:rPr>
        <w:t>person specification</w:t>
      </w:r>
      <w:r w:rsidRPr="45831127">
        <w:rPr>
          <w:rFonts w:asciiTheme="minorHAnsi" w:eastAsiaTheme="minorEastAsia" w:hAnsiTheme="minorHAnsi" w:cstheme="minorBidi"/>
        </w:rPr>
        <w:t>.  </w:t>
      </w:r>
    </w:p>
    <w:p w14:paraId="0B43A181" w14:textId="77777777" w:rsidR="00D927F8" w:rsidRDefault="00D927F8" w:rsidP="45831127">
      <w:pPr>
        <w:pStyle w:val="NormalWeb"/>
        <w:spacing w:before="0" w:beforeAutospacing="0" w:after="240" w:afterAutospacing="0" w:line="348" w:lineRule="atLeast"/>
        <w:rPr>
          <w:rFonts w:asciiTheme="minorHAnsi" w:eastAsiaTheme="minorEastAsia" w:hAnsiTheme="minorHAnsi" w:cstheme="minorBidi"/>
        </w:rPr>
      </w:pPr>
      <w:r w:rsidRPr="45831127">
        <w:rPr>
          <w:rFonts w:asciiTheme="minorHAnsi" w:eastAsiaTheme="minorEastAsia" w:hAnsiTheme="minorHAnsi" w:cstheme="minorBidi"/>
        </w:rPr>
        <w:t>Shortlisted candidates will need to verify their eligibility to work in the UK at interview.</w:t>
      </w:r>
    </w:p>
    <w:p w14:paraId="3C978B69" w14:textId="77777777" w:rsidR="00D927F8" w:rsidRDefault="00D927F8" w:rsidP="45831127">
      <w:pPr>
        <w:pStyle w:val="NormalWeb"/>
        <w:spacing w:before="0" w:beforeAutospacing="0" w:after="0" w:afterAutospacing="0" w:line="348" w:lineRule="atLeast"/>
        <w:rPr>
          <w:rFonts w:asciiTheme="minorHAnsi" w:eastAsiaTheme="minorEastAsia" w:hAnsiTheme="minorHAnsi" w:cstheme="minorBidi"/>
        </w:rPr>
      </w:pPr>
    </w:p>
    <w:p w14:paraId="1CCC01CE" w14:textId="77777777" w:rsidR="00D927F8" w:rsidRDefault="00D927F8" w:rsidP="00D927F8">
      <w:pPr>
        <w:pStyle w:val="NormalWeb"/>
        <w:spacing w:before="0" w:beforeAutospacing="0" w:after="0" w:afterAutospacing="0" w:line="348" w:lineRule="atLeast"/>
      </w:pPr>
    </w:p>
    <w:p w14:paraId="596DFA53" w14:textId="77777777" w:rsidR="00D927F8" w:rsidRDefault="00D927F8" w:rsidP="00D927F8">
      <w:pPr>
        <w:pStyle w:val="NormalWeb"/>
        <w:spacing w:before="0" w:beforeAutospacing="0" w:after="0" w:afterAutospacing="0" w:line="348" w:lineRule="atLeast"/>
      </w:pPr>
    </w:p>
    <w:p w14:paraId="15A6BEF1" w14:textId="77777777" w:rsidR="00D927F8" w:rsidRPr="00AD1A14" w:rsidRDefault="00D927F8" w:rsidP="00D927F8">
      <w:pPr>
        <w:spacing w:after="0"/>
        <w:rPr>
          <w:sz w:val="24"/>
          <w:szCs w:val="24"/>
        </w:rPr>
      </w:pPr>
    </w:p>
    <w:p w14:paraId="7F36F518" w14:textId="77777777" w:rsidR="00AD1A14" w:rsidRPr="00AD1A14" w:rsidRDefault="00AD1A14">
      <w:pPr>
        <w:rPr>
          <w:b/>
          <w:sz w:val="24"/>
          <w:szCs w:val="24"/>
        </w:rPr>
      </w:pPr>
    </w:p>
    <w:sectPr w:rsidR="00AD1A14" w:rsidRPr="00AD1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VYfrz0OW" int2:invalidationBookmarkName="" int2:hashCode="vzKigj4SiBLiqC" int2:id="eVjAhS3y">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0709"/>
    <w:multiLevelType w:val="hybridMultilevel"/>
    <w:tmpl w:val="054EE72E"/>
    <w:lvl w:ilvl="0" w:tplc="00146110">
      <w:start w:val="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B5313B"/>
    <w:multiLevelType w:val="hybridMultilevel"/>
    <w:tmpl w:val="8D4E65D8"/>
    <w:lvl w:ilvl="0" w:tplc="5660106E">
      <w:start w:val="4"/>
      <w:numFmt w:val="bullet"/>
      <w:lvlText w:val=""/>
      <w:lvlJc w:val="left"/>
      <w:pPr>
        <w:ind w:left="360" w:hanging="360"/>
      </w:pPr>
      <w:rPr>
        <w:rFonts w:ascii="Symbol" w:eastAsiaTheme="minorHAnsi" w:hAnsi="Symbol" w:cstheme="minorBidi" w:hint="default"/>
        <w:b w:val="0"/>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BF0562"/>
    <w:multiLevelType w:val="hybridMultilevel"/>
    <w:tmpl w:val="D8886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14"/>
    <w:rsid w:val="0021280A"/>
    <w:rsid w:val="002142CA"/>
    <w:rsid w:val="0028665B"/>
    <w:rsid w:val="004C7035"/>
    <w:rsid w:val="00556913"/>
    <w:rsid w:val="007D04E8"/>
    <w:rsid w:val="008A3B3D"/>
    <w:rsid w:val="00AB6011"/>
    <w:rsid w:val="00AD1A14"/>
    <w:rsid w:val="00BF2B1E"/>
    <w:rsid w:val="00D927F8"/>
    <w:rsid w:val="00E462B6"/>
    <w:rsid w:val="083FD4AC"/>
    <w:rsid w:val="1975A3F9"/>
    <w:rsid w:val="22FE012D"/>
    <w:rsid w:val="245DE62A"/>
    <w:rsid w:val="29345BA0"/>
    <w:rsid w:val="2A116460"/>
    <w:rsid w:val="2D5826E1"/>
    <w:rsid w:val="30A561E9"/>
    <w:rsid w:val="30DFFF49"/>
    <w:rsid w:val="33668A65"/>
    <w:rsid w:val="34A4D51A"/>
    <w:rsid w:val="3C925AAA"/>
    <w:rsid w:val="3D662868"/>
    <w:rsid w:val="45831127"/>
    <w:rsid w:val="4B06CB17"/>
    <w:rsid w:val="5791F61F"/>
    <w:rsid w:val="5CCD5B50"/>
    <w:rsid w:val="5D9CD927"/>
    <w:rsid w:val="67935029"/>
    <w:rsid w:val="6845866E"/>
    <w:rsid w:val="68B3CF67"/>
    <w:rsid w:val="708EAC85"/>
    <w:rsid w:val="762AF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7777"/>
  <w15:chartTrackingRefBased/>
  <w15:docId w15:val="{B13100D5-EDCD-4F78-9EBA-1FFFC3CE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14"/>
    <w:pPr>
      <w:ind w:left="720"/>
      <w:contextualSpacing/>
    </w:pPr>
  </w:style>
  <w:style w:type="character" w:styleId="Strong">
    <w:name w:val="Strong"/>
    <w:basedOn w:val="DefaultParagraphFont"/>
    <w:uiPriority w:val="22"/>
    <w:qFormat/>
    <w:rsid w:val="002142CA"/>
    <w:rPr>
      <w:b/>
      <w:bCs/>
    </w:rPr>
  </w:style>
  <w:style w:type="paragraph" w:styleId="NormalWeb">
    <w:name w:val="Normal (Web)"/>
    <w:basedOn w:val="Normal"/>
    <w:uiPriority w:val="99"/>
    <w:semiHidden/>
    <w:unhideWhenUsed/>
    <w:rsid w:val="00D92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7F8"/>
    <w:rPr>
      <w:color w:val="0000FF"/>
      <w:u w:val="single"/>
    </w:rPr>
  </w:style>
  <w:style w:type="character" w:styleId="UnresolvedMention">
    <w:name w:val="Unresolved Mention"/>
    <w:basedOn w:val="DefaultParagraphFont"/>
    <w:uiPriority w:val="99"/>
    <w:semiHidden/>
    <w:unhideWhenUsed/>
    <w:rsid w:val="0055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information-schools.service.gov.uk/" TargetMode="External"/><Relationship Id="Rf075782333c9440d"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rsHoulden@branstonjunioracademy.co.uk" TargetMode="External"/><Relationship Id="rId4" Type="http://schemas.openxmlformats.org/officeDocument/2006/relationships/numbering" Target="numbering.xml"/><Relationship Id="rId9" Type="http://schemas.openxmlformats.org/officeDocument/2006/relationships/hyperlink" Target="http://www.branstonjunioracademy.co.uk/about-us/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5" ma:contentTypeDescription="Create a new document." ma:contentTypeScope="" ma:versionID="6182bef9103540e89eff457369a75559">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3ccd8fbe91619bcbd5b1b2a72eb5eebc"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ed77e0-24e9-4572-9ca3-ec78cc05fd23}"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D4A36-18FD-442A-9D7D-E190975BDECC}">
  <ds:schemaRefs>
    <ds:schemaRef ds:uri="http://schemas.microsoft.com/office/2006/metadata/properties"/>
    <ds:schemaRef ds:uri="http://schemas.microsoft.com/office/infopath/2007/PartnerControls"/>
    <ds:schemaRef ds:uri="ec8b76cb-a435-4ff2-aa72-e96e05e54d32"/>
    <ds:schemaRef ds:uri="1c5bbdc9-acea-48ee-8edc-3bfa74557116"/>
  </ds:schemaRefs>
</ds:datastoreItem>
</file>

<file path=customXml/itemProps2.xml><?xml version="1.0" encoding="utf-8"?>
<ds:datastoreItem xmlns:ds="http://schemas.openxmlformats.org/officeDocument/2006/customXml" ds:itemID="{F79D138D-8CC5-4546-AEA7-18B0449E85DA}">
  <ds:schemaRefs>
    <ds:schemaRef ds:uri="http://schemas.microsoft.com/sharepoint/v3/contenttype/forms"/>
  </ds:schemaRefs>
</ds:datastoreItem>
</file>

<file path=customXml/itemProps3.xml><?xml version="1.0" encoding="utf-8"?>
<ds:datastoreItem xmlns:ds="http://schemas.openxmlformats.org/officeDocument/2006/customXml" ds:itemID="{33883997-44C4-4083-9D9C-FD5C66EE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dc:description/>
  <cp:lastModifiedBy>Velda Houlden</cp:lastModifiedBy>
  <cp:revision>6</cp:revision>
  <cp:lastPrinted>2025-06-25T15:03:00Z</cp:lastPrinted>
  <dcterms:created xsi:type="dcterms:W3CDTF">2025-06-25T14:44:00Z</dcterms:created>
  <dcterms:modified xsi:type="dcterms:W3CDTF">2025-07-10T08:47:00Z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0x01010069DF373A07483C4A8DFB4F6C97DA1E07</vt:lpwstr>
  </property>
  <property fmtid="{D5CDD505-2E9C-101B-9397-08002B2CF9AE}" pid="3" name="MediaServiceImageTags">
    <vt:lpwstr/>
  </property>
</Properties>
</file>